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78F" w:rsidRDefault="0023378F" w:rsidP="0023378F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7F29BB9E" wp14:editId="7F0FA79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78F" w:rsidRPr="00BF56DE" w:rsidRDefault="0023378F" w:rsidP="0023378F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23378F" w:rsidRPr="00BF56DE" w:rsidRDefault="0023378F" w:rsidP="0023378F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23378F" w:rsidRPr="00BF56DE" w:rsidRDefault="0023378F" w:rsidP="0023378F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23378F" w:rsidRPr="00BF56DE" w:rsidRDefault="0023378F" w:rsidP="0023378F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23378F" w:rsidRPr="00BF56DE" w:rsidRDefault="0023378F" w:rsidP="0023378F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F56DE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23378F" w:rsidRPr="00BF56DE" w:rsidRDefault="0023378F" w:rsidP="0023378F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23378F" w:rsidRDefault="0023378F" w:rsidP="0023378F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23378F" w:rsidRDefault="0023378F" w:rsidP="00233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23378F" w:rsidRDefault="0023378F" w:rsidP="0023378F">
      <w:pPr>
        <w:shd w:val="clear" w:color="auto" w:fill="FFFFFF"/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3378F" w:rsidRPr="00BF56DE" w:rsidRDefault="0023378F" w:rsidP="0023378F">
      <w:pPr>
        <w:ind w:left="6372" w:firstLine="708"/>
        <w:jc w:val="center"/>
        <w:rPr>
          <w:b/>
          <w:sz w:val="28"/>
          <w:szCs w:val="28"/>
        </w:rPr>
      </w:pPr>
    </w:p>
    <w:p w:rsidR="00185FAA" w:rsidRDefault="0023378F" w:rsidP="0023378F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</w:t>
      </w:r>
      <w:r w:rsidR="00185FAA">
        <w:rPr>
          <w:spacing w:val="-5"/>
          <w:sz w:val="28"/>
          <w:szCs w:val="28"/>
        </w:rPr>
        <w:t>15 ноября</w:t>
      </w:r>
      <w:r>
        <w:rPr>
          <w:spacing w:val="-5"/>
          <w:sz w:val="28"/>
          <w:szCs w:val="28"/>
        </w:rPr>
        <w:t xml:space="preserve"> </w:t>
      </w:r>
      <w:r w:rsidRPr="00FC083E">
        <w:rPr>
          <w:spacing w:val="-5"/>
          <w:sz w:val="28"/>
          <w:szCs w:val="28"/>
        </w:rPr>
        <w:t>201</w:t>
      </w:r>
      <w:r>
        <w:rPr>
          <w:spacing w:val="-5"/>
          <w:sz w:val="28"/>
          <w:szCs w:val="28"/>
        </w:rPr>
        <w:t>9</w:t>
      </w:r>
      <w:r w:rsidRPr="00FC083E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 w:rsidRPr="00FC083E">
        <w:rPr>
          <w:sz w:val="28"/>
          <w:szCs w:val="28"/>
        </w:rPr>
        <w:t>№</w:t>
      </w:r>
      <w:r w:rsidR="00185FAA">
        <w:rPr>
          <w:sz w:val="28"/>
          <w:szCs w:val="28"/>
        </w:rPr>
        <w:t xml:space="preserve"> 348</w:t>
      </w:r>
      <w:r>
        <w:rPr>
          <w:sz w:val="28"/>
          <w:szCs w:val="28"/>
        </w:rPr>
        <w:t xml:space="preserve"> </w:t>
      </w:r>
    </w:p>
    <w:p w:rsidR="0023378F" w:rsidRDefault="0023378F" w:rsidP="0023378F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23378F" w:rsidRDefault="0023378F" w:rsidP="0023378F">
      <w:pPr>
        <w:tabs>
          <w:tab w:val="left" w:pos="4035"/>
        </w:tabs>
        <w:jc w:val="both"/>
        <w:rPr>
          <w:b/>
          <w:sz w:val="28"/>
          <w:szCs w:val="28"/>
        </w:rPr>
      </w:pPr>
    </w:p>
    <w:p w:rsidR="0023378F" w:rsidRPr="00294DD9" w:rsidRDefault="0023378F" w:rsidP="0023378F">
      <w:pPr>
        <w:tabs>
          <w:tab w:val="left" w:pos="4035"/>
        </w:tabs>
        <w:jc w:val="both"/>
        <w:rPr>
          <w:b/>
          <w:sz w:val="28"/>
          <w:szCs w:val="28"/>
        </w:rPr>
      </w:pPr>
    </w:p>
    <w:p w:rsidR="0023378F" w:rsidRDefault="0023378F" w:rsidP="002337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4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 </w:t>
      </w:r>
      <w:r w:rsidRPr="00EF064D">
        <w:rPr>
          <w:rFonts w:ascii="Times New Roman" w:hAnsi="Times New Roman" w:cs="Times New Roman"/>
          <w:b/>
          <w:sz w:val="28"/>
          <w:szCs w:val="28"/>
        </w:rPr>
        <w:t xml:space="preserve">порядке заключения </w:t>
      </w:r>
    </w:p>
    <w:p w:rsidR="0023378F" w:rsidRPr="00EF064D" w:rsidRDefault="0023378F" w:rsidP="002337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4D">
        <w:rPr>
          <w:rFonts w:ascii="Times New Roman" w:hAnsi="Times New Roman" w:cs="Times New Roman"/>
          <w:b/>
          <w:sz w:val="28"/>
          <w:szCs w:val="28"/>
        </w:rPr>
        <w:t>договоров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64D">
        <w:rPr>
          <w:rFonts w:ascii="Times New Roman" w:hAnsi="Times New Roman" w:cs="Times New Roman"/>
          <w:b/>
          <w:sz w:val="28"/>
          <w:szCs w:val="28"/>
        </w:rPr>
        <w:t>(соглашений) с казачьими обществами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64D">
        <w:rPr>
          <w:rFonts w:ascii="Times New Roman" w:hAnsi="Times New Roman" w:cs="Times New Roman"/>
          <w:b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64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Зеленоградский городской округ</w:t>
      </w:r>
      <w:r w:rsidRPr="00EF064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64D">
        <w:rPr>
          <w:rFonts w:ascii="Times New Roman" w:hAnsi="Times New Roman" w:cs="Times New Roman"/>
          <w:b/>
          <w:sz w:val="28"/>
          <w:szCs w:val="28"/>
        </w:rPr>
        <w:t>Калининградской области</w:t>
      </w:r>
    </w:p>
    <w:p w:rsidR="0023378F" w:rsidRDefault="0023378F" w:rsidP="002337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378F" w:rsidRDefault="0023378F" w:rsidP="002337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378F" w:rsidRDefault="0023378F" w:rsidP="002337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2C3F">
        <w:rPr>
          <w:rFonts w:ascii="Times New Roman" w:hAnsi="Times New Roman" w:cs="Times New Roman"/>
          <w:sz w:val="28"/>
          <w:szCs w:val="28"/>
        </w:rPr>
        <w:t>Рассмотрев проект решения, внесенный прокурором Зеленоградского района</w:t>
      </w:r>
      <w:r w:rsidRPr="00681E91">
        <w:t>,</w:t>
      </w:r>
      <w:r>
        <w:t xml:space="preserve"> </w:t>
      </w:r>
      <w:r w:rsidRPr="002A2C3F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06 октября 2003 года </w:t>
      </w:r>
      <w:r w:rsidR="000C1B2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</w:t>
      </w:r>
      <w:r w:rsidR="000C1B23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Федерации», Федеральным законом от 05 декабря 2005 года </w:t>
      </w:r>
      <w:r w:rsidR="000C1B2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 154-ФЗ</w:t>
      </w:r>
      <w:r w:rsidRPr="00142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2D54">
        <w:rPr>
          <w:rFonts w:ascii="Times New Roman" w:hAnsi="Times New Roman" w:cs="Times New Roman"/>
          <w:sz w:val="28"/>
          <w:szCs w:val="28"/>
        </w:rPr>
        <w:t>О государственной службе российского казачества</w:t>
      </w:r>
      <w:r>
        <w:rPr>
          <w:rFonts w:ascii="Times New Roman" w:hAnsi="Times New Roman" w:cs="Times New Roman"/>
          <w:sz w:val="28"/>
          <w:szCs w:val="28"/>
        </w:rPr>
        <w:t>», постановлением Правительства Рос</w:t>
      </w:r>
      <w:r w:rsidR="000C1B23">
        <w:rPr>
          <w:rFonts w:ascii="Times New Roman" w:hAnsi="Times New Roman" w:cs="Times New Roman"/>
          <w:sz w:val="28"/>
          <w:szCs w:val="28"/>
        </w:rPr>
        <w:t xml:space="preserve">сийской Федерации от 08 октября </w:t>
      </w:r>
      <w:r w:rsidRPr="005E69FF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5E69FF">
        <w:rPr>
          <w:rFonts w:ascii="Times New Roman" w:hAnsi="Times New Roman" w:cs="Times New Roman"/>
          <w:sz w:val="28"/>
          <w:szCs w:val="28"/>
        </w:rPr>
        <w:t xml:space="preserve"> 806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9FF">
        <w:rPr>
          <w:rFonts w:ascii="Times New Roman" w:hAnsi="Times New Roman" w:cs="Times New Roman"/>
          <w:sz w:val="28"/>
          <w:szCs w:val="28"/>
        </w:rPr>
        <w:t>О порядке прив</w:t>
      </w:r>
      <w:r w:rsidR="000C1B23">
        <w:rPr>
          <w:rFonts w:ascii="Times New Roman" w:hAnsi="Times New Roman" w:cs="Times New Roman"/>
          <w:sz w:val="28"/>
          <w:szCs w:val="28"/>
        </w:rPr>
        <w:t>лечения членов казачьих обществ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9FF">
        <w:rPr>
          <w:rFonts w:ascii="Times New Roman" w:hAnsi="Times New Roman" w:cs="Times New Roman"/>
          <w:sz w:val="28"/>
          <w:szCs w:val="28"/>
        </w:rPr>
        <w:t>к несению государственной или иной службы и порядке заключения федеральными органами исполнительной власти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9FF">
        <w:rPr>
          <w:rFonts w:ascii="Times New Roman" w:hAnsi="Times New Roman" w:cs="Times New Roman"/>
          <w:sz w:val="28"/>
          <w:szCs w:val="28"/>
        </w:rPr>
        <w:t>их территориальными органами договоров (соглашений) с казачьими обществами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hyperlink r:id="rId6" w:history="1">
        <w:r w:rsidRPr="00093E8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Pr="0009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«Зеленоградский городской округ»</w:t>
      </w:r>
      <w:r w:rsidRPr="00093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Калининградской области окружной Совет депутатов муниципального образования «Зеленоградский городской округ» </w:t>
      </w:r>
    </w:p>
    <w:p w:rsidR="0023378F" w:rsidRPr="00093E81" w:rsidRDefault="0023378F" w:rsidP="002337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378F" w:rsidRDefault="0023378F" w:rsidP="002337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4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3378F" w:rsidRPr="00093E81" w:rsidRDefault="0023378F" w:rsidP="002337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78F" w:rsidRPr="00CD6B31" w:rsidRDefault="0023378F" w:rsidP="0023378F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CD6B31">
        <w:rPr>
          <w:rFonts w:ascii="Times New Roman" w:hAnsi="Times New Roman" w:cs="Times New Roman"/>
          <w:sz w:val="28"/>
          <w:szCs w:val="28"/>
        </w:rPr>
        <w:t xml:space="preserve">оложение о порядке заключения договоров (соглашений) с казачьими обществами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«Зеленоградский городской округ</w:t>
      </w:r>
      <w:r w:rsidRPr="00CD6B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Калининградской области.</w:t>
      </w:r>
    </w:p>
    <w:p w:rsidR="0023378F" w:rsidRPr="001F0D9C" w:rsidRDefault="0023378F" w:rsidP="0023378F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1F0D9C">
        <w:rPr>
          <w:sz w:val="28"/>
          <w:szCs w:val="28"/>
        </w:rPr>
        <w:lastRenderedPageBreak/>
        <w:t>Опубликовать решение в газете «Волна» и разместить на официальном сайте органов местного самоуправления муниципального образования «Зеленоградский городской округ».</w:t>
      </w:r>
      <w:r w:rsidRPr="001F0D9C">
        <w:rPr>
          <w:sz w:val="28"/>
          <w:szCs w:val="28"/>
        </w:rPr>
        <w:tab/>
      </w:r>
    </w:p>
    <w:p w:rsidR="0023378F" w:rsidRPr="001F0D9C" w:rsidRDefault="0023378F" w:rsidP="0023378F">
      <w:pPr>
        <w:pStyle w:val="a5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iCs/>
          <w:szCs w:val="28"/>
        </w:rPr>
      </w:pPr>
      <w:r w:rsidRPr="001F0D9C">
        <w:rPr>
          <w:rFonts w:ascii="Times New Roman" w:hAnsi="Times New Roman" w:cs="Times New Roman"/>
          <w:iCs/>
          <w:szCs w:val="28"/>
        </w:rPr>
        <w:t xml:space="preserve">Решение вступает в силу со дня официального опубликования. </w:t>
      </w:r>
    </w:p>
    <w:p w:rsidR="0023378F" w:rsidRDefault="0023378F" w:rsidP="002337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378F" w:rsidRDefault="0023378F" w:rsidP="002337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378F" w:rsidRDefault="0023378F" w:rsidP="002337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3378F" w:rsidRDefault="0023378F" w:rsidP="002337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С.В. Кулаков</w:t>
      </w: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3378F" w:rsidRPr="00EF064D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F064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3378F" w:rsidRPr="00EF064D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F064D">
        <w:rPr>
          <w:rFonts w:ascii="Times New Roman" w:hAnsi="Times New Roman" w:cs="Times New Roman"/>
          <w:sz w:val="24"/>
          <w:szCs w:val="24"/>
        </w:rPr>
        <w:t>к решению окружного Совета депутатов</w:t>
      </w:r>
    </w:p>
    <w:p w:rsidR="0023378F" w:rsidRPr="00EF064D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064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3378F" w:rsidRPr="00EF064D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F064D">
        <w:rPr>
          <w:rFonts w:ascii="Times New Roman" w:hAnsi="Times New Roman" w:cs="Times New Roman"/>
          <w:sz w:val="24"/>
          <w:szCs w:val="24"/>
        </w:rPr>
        <w:t xml:space="preserve"> «Зеленоградский городской округ»</w:t>
      </w:r>
    </w:p>
    <w:p w:rsidR="0023378F" w:rsidRPr="00EF064D" w:rsidRDefault="0023378F" w:rsidP="002337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F064D">
        <w:rPr>
          <w:rFonts w:ascii="Times New Roman" w:hAnsi="Times New Roman" w:cs="Times New Roman"/>
          <w:sz w:val="24"/>
          <w:szCs w:val="24"/>
        </w:rPr>
        <w:t xml:space="preserve">от </w:t>
      </w:r>
      <w:r w:rsidR="00A60036">
        <w:rPr>
          <w:rFonts w:ascii="Times New Roman" w:hAnsi="Times New Roman" w:cs="Times New Roman"/>
          <w:sz w:val="24"/>
          <w:szCs w:val="24"/>
        </w:rPr>
        <w:t xml:space="preserve">15 ноября </w:t>
      </w:r>
      <w:r w:rsidRPr="00EF064D">
        <w:rPr>
          <w:rFonts w:ascii="Times New Roman" w:hAnsi="Times New Roman" w:cs="Times New Roman"/>
          <w:sz w:val="24"/>
          <w:szCs w:val="24"/>
        </w:rPr>
        <w:t>2019 г</w:t>
      </w:r>
      <w:r w:rsidR="00A60036">
        <w:rPr>
          <w:rFonts w:ascii="Times New Roman" w:hAnsi="Times New Roman" w:cs="Times New Roman"/>
          <w:sz w:val="24"/>
          <w:szCs w:val="24"/>
        </w:rPr>
        <w:t>ода</w:t>
      </w:r>
      <w:r w:rsidRPr="00EF064D">
        <w:rPr>
          <w:rFonts w:ascii="Times New Roman" w:hAnsi="Times New Roman" w:cs="Times New Roman"/>
          <w:sz w:val="24"/>
          <w:szCs w:val="24"/>
        </w:rPr>
        <w:t xml:space="preserve"> № </w:t>
      </w:r>
      <w:r w:rsidR="00A60036">
        <w:rPr>
          <w:rFonts w:ascii="Times New Roman" w:hAnsi="Times New Roman" w:cs="Times New Roman"/>
          <w:sz w:val="24"/>
          <w:szCs w:val="24"/>
        </w:rPr>
        <w:t>348</w:t>
      </w: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3378F" w:rsidRDefault="0023378F" w:rsidP="0023378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3378F" w:rsidRPr="00EF064D" w:rsidRDefault="0023378F" w:rsidP="002337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4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3378F" w:rsidRDefault="0023378F" w:rsidP="002337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4D">
        <w:rPr>
          <w:rFonts w:ascii="Times New Roman" w:hAnsi="Times New Roman" w:cs="Times New Roman"/>
          <w:b/>
          <w:sz w:val="28"/>
          <w:szCs w:val="28"/>
        </w:rPr>
        <w:t xml:space="preserve">о порядке заключения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EF064D">
        <w:rPr>
          <w:rFonts w:ascii="Times New Roman" w:hAnsi="Times New Roman" w:cs="Times New Roman"/>
          <w:b/>
          <w:sz w:val="28"/>
          <w:szCs w:val="28"/>
        </w:rPr>
        <w:t>оговоров (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F064D">
        <w:rPr>
          <w:rFonts w:ascii="Times New Roman" w:hAnsi="Times New Roman" w:cs="Times New Roman"/>
          <w:b/>
          <w:sz w:val="28"/>
          <w:szCs w:val="28"/>
        </w:rPr>
        <w:t>оглашений)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378F" w:rsidRPr="00EF064D" w:rsidRDefault="0023378F" w:rsidP="002337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4D">
        <w:rPr>
          <w:rFonts w:ascii="Times New Roman" w:hAnsi="Times New Roman" w:cs="Times New Roman"/>
          <w:b/>
          <w:sz w:val="28"/>
          <w:szCs w:val="28"/>
        </w:rPr>
        <w:t>с казачьими обществами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64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</w:t>
      </w:r>
      <w:r w:rsidRPr="00EF064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64D">
        <w:rPr>
          <w:rFonts w:ascii="Times New Roman" w:hAnsi="Times New Roman" w:cs="Times New Roman"/>
          <w:b/>
          <w:sz w:val="28"/>
          <w:szCs w:val="28"/>
        </w:rPr>
        <w:t>Калининградской области</w:t>
      </w:r>
    </w:p>
    <w:p w:rsidR="0023378F" w:rsidRDefault="0023378F" w:rsidP="0023378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378F" w:rsidRDefault="0023378F" w:rsidP="0023378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05 декабря 2005 года № 154-ФЗ</w:t>
      </w:r>
      <w:r w:rsidRPr="00142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2D54">
        <w:rPr>
          <w:rFonts w:ascii="Times New Roman" w:hAnsi="Times New Roman" w:cs="Times New Roman"/>
          <w:sz w:val="28"/>
          <w:szCs w:val="28"/>
        </w:rPr>
        <w:t>О государственной службе российского казачества</w:t>
      </w:r>
      <w:r>
        <w:rPr>
          <w:rFonts w:ascii="Times New Roman" w:hAnsi="Times New Roman" w:cs="Times New Roman"/>
          <w:sz w:val="28"/>
          <w:szCs w:val="28"/>
        </w:rPr>
        <w:t>», постановлением Правительства Российской Федерации от 08 октября</w:t>
      </w:r>
      <w:r w:rsidRPr="005E69FF">
        <w:rPr>
          <w:rFonts w:ascii="Times New Roman" w:hAnsi="Times New Roman" w:cs="Times New Roman"/>
          <w:sz w:val="28"/>
          <w:szCs w:val="28"/>
        </w:rPr>
        <w:t xml:space="preserve"> 2009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5E69FF">
        <w:rPr>
          <w:rFonts w:ascii="Times New Roman" w:hAnsi="Times New Roman" w:cs="Times New Roman"/>
          <w:sz w:val="28"/>
          <w:szCs w:val="28"/>
        </w:rPr>
        <w:t xml:space="preserve"> 806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E69FF">
        <w:rPr>
          <w:rFonts w:ascii="Times New Roman" w:hAnsi="Times New Roman" w:cs="Times New Roman"/>
          <w:sz w:val="28"/>
          <w:szCs w:val="28"/>
        </w:rPr>
        <w:t>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</w:t>
      </w:r>
      <w:r>
        <w:rPr>
          <w:rFonts w:ascii="Times New Roman" w:hAnsi="Times New Roman" w:cs="Times New Roman"/>
          <w:sz w:val="28"/>
          <w:szCs w:val="28"/>
        </w:rPr>
        <w:t xml:space="preserve">» и определяет порядок заключения </w:t>
      </w:r>
      <w:r w:rsidR="00E51B50">
        <w:rPr>
          <w:rFonts w:ascii="Times New Roman" w:hAnsi="Times New Roman" w:cs="Times New Roman"/>
          <w:sz w:val="28"/>
          <w:szCs w:val="28"/>
        </w:rPr>
        <w:t xml:space="preserve">муниципальным образованием «Зеленоградский городской округ» Калининградской области (далее – Зеленоградский городской округ) </w:t>
      </w:r>
      <w:r>
        <w:rPr>
          <w:rFonts w:ascii="Times New Roman" w:hAnsi="Times New Roman" w:cs="Times New Roman"/>
          <w:sz w:val="28"/>
          <w:szCs w:val="28"/>
        </w:rPr>
        <w:t xml:space="preserve">договоров (соглашений) с казачьими обществами. </w:t>
      </w:r>
    </w:p>
    <w:p w:rsidR="0023378F" w:rsidRDefault="0023378F" w:rsidP="0023378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членами казачьего общества содействия администрации Зеленоградского городского округа в осуществлении установленных задач и функций осуществляется на основании договоров (соглашений).</w:t>
      </w:r>
    </w:p>
    <w:p w:rsidR="0023378F" w:rsidRDefault="0023378F" w:rsidP="0023378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(соглашения) оформляются в соответствии с формой договора (соглашения), утвержденной Федеральным агентством по делам национальностей.</w:t>
      </w:r>
    </w:p>
    <w:p w:rsidR="0023378F" w:rsidRDefault="0023378F" w:rsidP="0023378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Сторонами договора (соглашения) являются администрация Зеленоградского городского округа, с одной стороны, и казачье общество - с другой стороны.</w:t>
      </w:r>
    </w:p>
    <w:p w:rsidR="0023378F" w:rsidRDefault="0023378F" w:rsidP="0023378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заключении администрацией Зеленоградского городского округа договора (соглашения) с казачьим обществом принимает глава администрации Зеленоградского городского округа.</w:t>
      </w:r>
    </w:p>
    <w:p w:rsidR="0023378F" w:rsidRPr="00093E81" w:rsidRDefault="0023378F" w:rsidP="0023378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81">
        <w:rPr>
          <w:rFonts w:ascii="Times New Roman" w:hAnsi="Times New Roman" w:cs="Times New Roman"/>
          <w:sz w:val="28"/>
          <w:szCs w:val="28"/>
        </w:rPr>
        <w:t xml:space="preserve">Подготовка проекта договора (соглашения), заключаемого с казачьим обществом, осуществляется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 администрации</w:t>
      </w:r>
      <w:r w:rsidRPr="00093E81">
        <w:rPr>
          <w:rFonts w:ascii="Times New Roman" w:hAnsi="Times New Roman" w:cs="Times New Roman"/>
          <w:sz w:val="28"/>
          <w:szCs w:val="28"/>
        </w:rPr>
        <w:t xml:space="preserve"> Зеленоградского городского округа. </w:t>
      </w:r>
    </w:p>
    <w:p w:rsidR="0023378F" w:rsidRPr="007959B4" w:rsidRDefault="0023378F" w:rsidP="0023378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93E81">
        <w:rPr>
          <w:rFonts w:ascii="Times New Roman" w:hAnsi="Times New Roman" w:cs="Times New Roman"/>
          <w:sz w:val="28"/>
          <w:szCs w:val="28"/>
        </w:rPr>
        <w:t>К</w:t>
      </w:r>
      <w:r w:rsidRPr="007959B4">
        <w:rPr>
          <w:rFonts w:ascii="Times New Roman" w:hAnsi="Times New Roman" w:cs="Times New Roman"/>
          <w:sz w:val="28"/>
          <w:szCs w:val="28"/>
        </w:rPr>
        <w:t xml:space="preserve"> договору (соглашению), заключаемому с казачьим обществом, прилагается заверенная в установленном действующим законодательством порядке копия свидетельства о внесении казачьего общества в государственный реестр казачьих обществ в Российской Федерации.</w:t>
      </w:r>
    </w:p>
    <w:p w:rsidR="0023378F" w:rsidRDefault="0023378F" w:rsidP="0023378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договоре (соглашении) должны быть определены предмет договора (соглашения), условия и порядок привлечения членов казачьих обществ к содействию администрации Зеленоградского городского округа в осуществлении установленных задач и функций, права и обязанности сторон, порядок финансового обеспечения (в случае заключения договора (соглашения) на возмездной основе), сроки действия договора (соглашения), основания и порядок изменения и досрочного расторжения договора (соглашения), а также иные условия, связанные с исполнением положений договора (соглашения).</w:t>
      </w:r>
    </w:p>
    <w:p w:rsidR="0023378F" w:rsidRDefault="0023378F" w:rsidP="0023378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B4">
        <w:rPr>
          <w:rFonts w:ascii="Times New Roman" w:hAnsi="Times New Roman" w:cs="Times New Roman"/>
          <w:sz w:val="28"/>
          <w:szCs w:val="28"/>
        </w:rPr>
        <w:t xml:space="preserve">Договор (соглашение) подписывается главой администрации Зеленоградского городского округа, с одной стороны, и атаманом казачьего общества - с другой стороны, в двух экземплярах, один из которых хранится в администрации Зеленоградского городского округа, второй - </w:t>
      </w:r>
      <w:r>
        <w:rPr>
          <w:rFonts w:ascii="Times New Roman" w:hAnsi="Times New Roman" w:cs="Times New Roman"/>
          <w:sz w:val="28"/>
          <w:szCs w:val="28"/>
        </w:rPr>
        <w:t>в казачьем обществе.</w:t>
      </w:r>
    </w:p>
    <w:p w:rsidR="000C1B23" w:rsidRDefault="000C1B23" w:rsidP="000C1B23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1B23" w:rsidRDefault="000C1B23" w:rsidP="000C1B23">
      <w:pPr>
        <w:pStyle w:val="a4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3378F" w:rsidRPr="007959B4" w:rsidRDefault="0023378F" w:rsidP="0023378F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2B02" w:rsidRDefault="00D22B02"/>
    <w:sectPr w:rsidR="00D2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5F76"/>
    <w:multiLevelType w:val="hybridMultilevel"/>
    <w:tmpl w:val="835CCDEE"/>
    <w:lvl w:ilvl="0" w:tplc="B27E2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6D0258"/>
    <w:multiLevelType w:val="hybridMultilevel"/>
    <w:tmpl w:val="0CC2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B0E"/>
    <w:rsid w:val="000C1B23"/>
    <w:rsid w:val="00185FAA"/>
    <w:rsid w:val="0023378F"/>
    <w:rsid w:val="003A226C"/>
    <w:rsid w:val="009D4B0E"/>
    <w:rsid w:val="00A60036"/>
    <w:rsid w:val="00D22B02"/>
    <w:rsid w:val="00E5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A532"/>
  <w15:chartTrackingRefBased/>
  <w15:docId w15:val="{B9D82561-B871-4A86-BC56-5CEDB8BE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78F"/>
    <w:pPr>
      <w:ind w:left="720"/>
      <w:contextualSpacing/>
    </w:pPr>
  </w:style>
  <w:style w:type="paragraph" w:styleId="a4">
    <w:name w:val="No Spacing"/>
    <w:uiPriority w:val="1"/>
    <w:qFormat/>
    <w:rsid w:val="0023378F"/>
    <w:pPr>
      <w:spacing w:after="0" w:line="240" w:lineRule="auto"/>
    </w:pPr>
  </w:style>
  <w:style w:type="paragraph" w:styleId="a5">
    <w:name w:val="Block Text"/>
    <w:basedOn w:val="a"/>
    <w:rsid w:val="0023378F"/>
    <w:pPr>
      <w:ind w:left="1800" w:right="1615"/>
      <w:jc w:val="center"/>
    </w:pPr>
    <w:rPr>
      <w:rFonts w:ascii="Arial" w:hAnsi="Arial" w:cs="Arial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85F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5F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E4BD5BFC8FC9F665AF472B8117AC633A6001F0CA5042B4DCEB0C65488FC8FA55582FD1002D3D2CC642CAG5Y6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sovet@admzelenogradsk.ru</cp:lastModifiedBy>
  <cp:revision>7</cp:revision>
  <cp:lastPrinted>2019-11-15T09:04:00Z</cp:lastPrinted>
  <dcterms:created xsi:type="dcterms:W3CDTF">2019-10-28T14:31:00Z</dcterms:created>
  <dcterms:modified xsi:type="dcterms:W3CDTF">2019-11-15T09:06:00Z</dcterms:modified>
</cp:coreProperties>
</file>